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E9" w:rsidRDefault="004C6EE9" w:rsidP="004C6E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3068679F" wp14:editId="305C1E85">
            <wp:extent cx="1470660" cy="723900"/>
            <wp:effectExtent l="0" t="0" r="0" b="0"/>
            <wp:docPr id="1" name="Immagine 1" descr="C:\Users\riva\Desktop\OSSERVATORIO-SULLA-GIUSTIZIA-CIVILE-DI-MIL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iva\Desktop\OSSERVATORIO-SULLA-GIUSTIZIA-CIVILE-DI-MILAN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E9" w:rsidRDefault="004C6EE9" w:rsidP="004C6EE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RESOCONTO </w:t>
      </w:r>
      <w:r w:rsidRPr="00DC52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RIUNIONE OSSERVATORIO MILANESE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GRUPPO FAMIGLIA E GRUPPO MEDIAZIONE ADR</w:t>
      </w:r>
    </w:p>
    <w:p w:rsidR="004C6EE9" w:rsidRPr="00DC52B7" w:rsidRDefault="004C6EE9" w:rsidP="00673233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18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APRILE 2018</w:t>
      </w:r>
    </w:p>
    <w:p w:rsidR="004C6EE9" w:rsidRPr="004C6EE9" w:rsidRDefault="004C6EE9" w:rsidP="00673233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4C6EE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nella</w:t>
      </w:r>
      <w:proofErr w:type="gramEnd"/>
      <w:r w:rsidRPr="004C6EE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riunione del </w:t>
      </w:r>
      <w:r w:rsidRPr="004C6EE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aprile 2018</w:t>
      </w:r>
      <w:r w:rsidRPr="004C6EE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 </w:t>
      </w:r>
      <w:r w:rsidRPr="004C6EE9">
        <w:rPr>
          <w:rFonts w:ascii="Times New Roman" w:hAnsi="Times New Roman" w:cs="Times New Roman"/>
          <w:b/>
          <w:color w:val="000000"/>
          <w:sz w:val="24"/>
          <w:szCs w:val="24"/>
        </w:rPr>
        <w:t>Gruppo famiglia e minori</w:t>
      </w:r>
      <w:r w:rsidRPr="004C6EE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del </w:t>
      </w:r>
      <w:r w:rsidRPr="004C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Gruppo mediazione e ADR </w:t>
      </w:r>
      <w:r w:rsidRPr="004C6EE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dell’Osservatorio milanese</w:t>
      </w:r>
      <w:r w:rsidRPr="004C6EE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A0490" w:rsidRDefault="009A0490" w:rsidP="004C6EE9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si</w:t>
      </w:r>
      <w:proofErr w:type="gramEnd"/>
      <w:r>
        <w:rPr>
          <w:color w:val="000000"/>
        </w:rPr>
        <w:t xml:space="preserve"> è decisa </w:t>
      </w:r>
      <w:r w:rsidR="00673233">
        <w:rPr>
          <w:color w:val="000000"/>
        </w:rPr>
        <w:t xml:space="preserve"> -</w:t>
      </w:r>
      <w:r w:rsidR="00673233">
        <w:rPr>
          <w:color w:val="000000"/>
        </w:rPr>
        <w:t>con il contribu</w:t>
      </w:r>
      <w:r w:rsidR="00673233">
        <w:rPr>
          <w:color w:val="000000"/>
        </w:rPr>
        <w:t>to di avvocati e giudici della S</w:t>
      </w:r>
      <w:r w:rsidR="00673233">
        <w:rPr>
          <w:color w:val="000000"/>
        </w:rPr>
        <w:t>ezione famiglia del Tribunale</w:t>
      </w:r>
      <w:r w:rsidR="00673233">
        <w:rPr>
          <w:color w:val="000000"/>
        </w:rPr>
        <w:t xml:space="preserve"> e della Corte d’appello di Milano-  </w:t>
      </w:r>
      <w:r>
        <w:rPr>
          <w:color w:val="000000"/>
        </w:rPr>
        <w:t xml:space="preserve">la </w:t>
      </w:r>
      <w:r w:rsidRPr="009A0490">
        <w:rPr>
          <w:b/>
          <w:color w:val="000000"/>
        </w:rPr>
        <w:t>ripresa dei lavori del Gruppo famiglia e minori</w:t>
      </w:r>
      <w:r w:rsidR="00673233">
        <w:rPr>
          <w:color w:val="000000"/>
        </w:rPr>
        <w:t xml:space="preserve">, </w:t>
      </w:r>
      <w:bookmarkStart w:id="0" w:name="_GoBack"/>
      <w:bookmarkEnd w:id="0"/>
      <w:r>
        <w:rPr>
          <w:color w:val="000000"/>
        </w:rPr>
        <w:t xml:space="preserve">che sarà coordinato da CATTANEO e </w:t>
      </w:r>
      <w:r w:rsidR="004C6EE9">
        <w:rPr>
          <w:color w:val="000000"/>
        </w:rPr>
        <w:t>LOVATI</w:t>
      </w:r>
      <w:r w:rsidR="005B169A">
        <w:rPr>
          <w:color w:val="000000"/>
        </w:rPr>
        <w:t xml:space="preserve"> e nel quale si confida di coinvolgere anche giudici della Sezione tutele del Tribunale ordinario</w:t>
      </w:r>
      <w:r w:rsidR="00261ECB">
        <w:rPr>
          <w:color w:val="000000"/>
        </w:rPr>
        <w:t xml:space="preserve"> e del Tribunale per i minorenni</w:t>
      </w:r>
      <w:r w:rsidR="003A7093">
        <w:rPr>
          <w:color w:val="000000"/>
        </w:rPr>
        <w:t xml:space="preserve"> di Milano nonché giudici addetti al settore famiglia degli altri Tribunali del distretto </w:t>
      </w:r>
    </w:p>
    <w:p w:rsidR="004C6EE9" w:rsidRDefault="009A0490" w:rsidP="009A0490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dopo</w:t>
      </w:r>
      <w:proofErr w:type="gramEnd"/>
      <w:r>
        <w:rPr>
          <w:color w:val="000000"/>
        </w:rPr>
        <w:t xml:space="preserve"> l’approvazione delle </w:t>
      </w:r>
      <w:r w:rsidR="004C6EE9" w:rsidRPr="009A0490">
        <w:rPr>
          <w:b/>
          <w:i/>
          <w:color w:val="000000"/>
        </w:rPr>
        <w:t xml:space="preserve">Linee guida </w:t>
      </w:r>
      <w:r>
        <w:rPr>
          <w:b/>
          <w:i/>
          <w:color w:val="000000"/>
        </w:rPr>
        <w:t xml:space="preserve">assegno di mantenimento e spese extra assegno </w:t>
      </w:r>
      <w:r>
        <w:rPr>
          <w:color w:val="000000"/>
        </w:rPr>
        <w:t xml:space="preserve">presentate nell’incontro dell’11.12.2017, il Gruppo si concentrerà sulla possibilità di redazione di </w:t>
      </w:r>
      <w:r w:rsidRPr="009A0490">
        <w:rPr>
          <w:b/>
          <w:i/>
          <w:color w:val="000000"/>
        </w:rPr>
        <w:t xml:space="preserve">Linee guida </w:t>
      </w:r>
      <w:r>
        <w:rPr>
          <w:b/>
          <w:i/>
          <w:color w:val="000000"/>
        </w:rPr>
        <w:t>per la redazione degli atti in materia di famiglia e minorile</w:t>
      </w:r>
      <w:r>
        <w:rPr>
          <w:color w:val="000000"/>
        </w:rPr>
        <w:t>, richiamando al riguardo anche l’elaborazione sul tema di cui all’Assemblea Nazionale degli Osservatori del maggio 2017 a Roma (vedi allegati trasmessi da LOVATI)</w:t>
      </w:r>
    </w:p>
    <w:p w:rsidR="009A0490" w:rsidRPr="003A7093" w:rsidRDefault="00261ECB" w:rsidP="009A0490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una</w:t>
      </w:r>
      <w:proofErr w:type="gramEnd"/>
      <w:r>
        <w:rPr>
          <w:color w:val="000000"/>
        </w:rPr>
        <w:t xml:space="preserve"> volta esaurito tale tema si potranno esaminare le prassi in tema di nomina e poteri del </w:t>
      </w:r>
      <w:r w:rsidRPr="00261ECB">
        <w:rPr>
          <w:b/>
          <w:i/>
          <w:color w:val="000000"/>
        </w:rPr>
        <w:t>Curatore speciale del minore</w:t>
      </w:r>
      <w:r>
        <w:rPr>
          <w:color w:val="000000"/>
        </w:rPr>
        <w:t xml:space="preserve"> e, ove si riscontrino prassi applicative sul tema,</w:t>
      </w:r>
      <w:r w:rsidR="009A0490">
        <w:rPr>
          <w:color w:val="000000"/>
        </w:rPr>
        <w:t xml:space="preserve"> </w:t>
      </w:r>
      <w:r>
        <w:rPr>
          <w:color w:val="000000"/>
        </w:rPr>
        <w:t xml:space="preserve">quelle relative alla figura del </w:t>
      </w:r>
      <w:r>
        <w:rPr>
          <w:b/>
          <w:i/>
          <w:color w:val="000000"/>
        </w:rPr>
        <w:t>Coordinatore genitoriale</w:t>
      </w:r>
      <w:r w:rsidR="003A7093">
        <w:rPr>
          <w:color w:val="000000"/>
        </w:rPr>
        <w:t>, per quest’ultimo argomento in sinergia con il Gruppo mediazione e ADR</w:t>
      </w:r>
    </w:p>
    <w:p w:rsidR="0022673D" w:rsidRDefault="0022673D" w:rsidP="004C6EE9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ARIANNA e RAVENNA, quali coordinatrici del </w:t>
      </w:r>
      <w:r w:rsidRPr="003A7093">
        <w:rPr>
          <w:b/>
          <w:color w:val="000000"/>
        </w:rPr>
        <w:t>Gruppo mediazione e ADR</w:t>
      </w:r>
      <w:r>
        <w:rPr>
          <w:color w:val="000000"/>
        </w:rPr>
        <w:t xml:space="preserve"> unitamente a</w:t>
      </w:r>
      <w:r w:rsidR="003A7093">
        <w:rPr>
          <w:color w:val="000000"/>
        </w:rPr>
        <w:t xml:space="preserve"> PANDIANI</w:t>
      </w:r>
      <w:r>
        <w:rPr>
          <w:color w:val="000000"/>
        </w:rPr>
        <w:t xml:space="preserve">, riferiscono che il Gruppo sta attualmente lavorando per </w:t>
      </w:r>
      <w:r w:rsidR="003A7093">
        <w:rPr>
          <w:color w:val="000000"/>
        </w:rPr>
        <w:t xml:space="preserve">progetti </w:t>
      </w:r>
      <w:r>
        <w:rPr>
          <w:color w:val="000000"/>
        </w:rPr>
        <w:t>su diversi temi:</w:t>
      </w:r>
    </w:p>
    <w:p w:rsidR="0022673D" w:rsidRPr="008F7860" w:rsidRDefault="0022673D" w:rsidP="0022673D">
      <w:pPr>
        <w:pStyle w:val="Paragrafoelenco"/>
        <w:spacing w:before="120" w:beforeAutospacing="0" w:after="120" w:afterAutospacing="0"/>
        <w:ind w:left="720" w:firstLine="696"/>
        <w:jc w:val="both"/>
        <w:rPr>
          <w:color w:val="000000"/>
        </w:rPr>
      </w:pPr>
      <w:r w:rsidRPr="008F7860">
        <w:rPr>
          <w:b/>
          <w:i/>
          <w:color w:val="000000"/>
        </w:rPr>
        <w:t>Negoziazione assistita</w:t>
      </w:r>
      <w:r w:rsidR="003A7093" w:rsidRPr="008F7860">
        <w:rPr>
          <w:b/>
          <w:i/>
          <w:color w:val="000000"/>
        </w:rPr>
        <w:t>, linee guida</w:t>
      </w:r>
      <w:r w:rsidR="008F7860" w:rsidRPr="008F7860">
        <w:rPr>
          <w:b/>
          <w:i/>
          <w:color w:val="000000"/>
        </w:rPr>
        <w:t xml:space="preserve"> </w:t>
      </w:r>
      <w:r w:rsidR="008F7860">
        <w:rPr>
          <w:color w:val="000000"/>
        </w:rPr>
        <w:t>(coordinato da RAVENNA e BELLINI)</w:t>
      </w:r>
    </w:p>
    <w:p w:rsidR="0022673D" w:rsidRPr="008F7860" w:rsidRDefault="0022673D" w:rsidP="008F7860">
      <w:pPr>
        <w:pStyle w:val="Paragrafoelenco"/>
        <w:spacing w:before="120" w:beforeAutospacing="0" w:after="120" w:afterAutospacing="0"/>
        <w:ind w:left="1416"/>
        <w:jc w:val="both"/>
        <w:rPr>
          <w:b/>
          <w:i/>
          <w:color w:val="000000"/>
        </w:rPr>
      </w:pPr>
      <w:r w:rsidRPr="008F7860">
        <w:rPr>
          <w:b/>
          <w:i/>
          <w:color w:val="000000"/>
        </w:rPr>
        <w:t xml:space="preserve">Patrocinio </w:t>
      </w:r>
      <w:r w:rsidR="008F7860" w:rsidRPr="008F7860">
        <w:rPr>
          <w:b/>
          <w:i/>
          <w:color w:val="000000"/>
        </w:rPr>
        <w:t>a spese stato in materia d</w:t>
      </w:r>
      <w:r w:rsidRPr="008F7860">
        <w:rPr>
          <w:b/>
          <w:i/>
          <w:color w:val="000000"/>
        </w:rPr>
        <w:t>i mediazione e negoziazione assistita</w:t>
      </w:r>
      <w:r w:rsidR="008F7860">
        <w:rPr>
          <w:b/>
          <w:i/>
          <w:color w:val="000000"/>
        </w:rPr>
        <w:t xml:space="preserve"> </w:t>
      </w:r>
      <w:r w:rsidR="008F7860">
        <w:rPr>
          <w:color w:val="000000"/>
        </w:rPr>
        <w:t xml:space="preserve">(coordinato da </w:t>
      </w:r>
      <w:r w:rsidR="008F7860">
        <w:rPr>
          <w:color w:val="000000"/>
        </w:rPr>
        <w:t xml:space="preserve">O. ARIANNA </w:t>
      </w:r>
      <w:r w:rsidR="008F7860">
        <w:rPr>
          <w:color w:val="000000"/>
        </w:rPr>
        <w:t>e</w:t>
      </w:r>
      <w:r w:rsidR="008F7860">
        <w:rPr>
          <w:color w:val="000000"/>
        </w:rPr>
        <w:t xml:space="preserve"> RATTI</w:t>
      </w:r>
      <w:r w:rsidR="008F7860">
        <w:rPr>
          <w:color w:val="000000"/>
        </w:rPr>
        <w:t>)</w:t>
      </w:r>
    </w:p>
    <w:p w:rsidR="0022673D" w:rsidRPr="008F7860" w:rsidRDefault="008F7860" w:rsidP="0022673D">
      <w:pPr>
        <w:pStyle w:val="Paragrafoelenco"/>
        <w:spacing w:before="120" w:beforeAutospacing="0" w:after="120" w:afterAutospacing="0"/>
        <w:ind w:left="720" w:firstLine="696"/>
        <w:jc w:val="both"/>
        <w:rPr>
          <w:b/>
          <w:i/>
          <w:color w:val="000000"/>
        </w:rPr>
      </w:pPr>
      <w:r w:rsidRPr="008F7860">
        <w:rPr>
          <w:b/>
          <w:i/>
          <w:color w:val="000000"/>
        </w:rPr>
        <w:t>Figura del Coordinatore genitoriale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(coordinato da R</w:t>
      </w:r>
      <w:r>
        <w:rPr>
          <w:color w:val="000000"/>
        </w:rPr>
        <w:t>OSSI e RIZZO</w:t>
      </w:r>
      <w:r>
        <w:rPr>
          <w:color w:val="000000"/>
        </w:rPr>
        <w:t>)</w:t>
      </w:r>
    </w:p>
    <w:p w:rsidR="0022673D" w:rsidRPr="008F7860" w:rsidRDefault="0022673D" w:rsidP="008F7860">
      <w:pPr>
        <w:pStyle w:val="Paragrafoelenco"/>
        <w:spacing w:before="120" w:beforeAutospacing="0" w:after="120" w:afterAutospacing="0"/>
        <w:ind w:left="1416"/>
        <w:jc w:val="both"/>
        <w:rPr>
          <w:b/>
          <w:i/>
          <w:color w:val="000000"/>
        </w:rPr>
      </w:pPr>
      <w:r w:rsidRPr="008F7860">
        <w:rPr>
          <w:b/>
          <w:i/>
          <w:color w:val="000000"/>
        </w:rPr>
        <w:t>Amministratore di sostegno e rapporti con le banche</w:t>
      </w:r>
      <w:r w:rsidR="008F7860">
        <w:rPr>
          <w:b/>
          <w:i/>
          <w:color w:val="000000"/>
        </w:rPr>
        <w:t xml:space="preserve"> </w:t>
      </w:r>
      <w:r w:rsidR="008F7860">
        <w:rPr>
          <w:color w:val="000000"/>
        </w:rPr>
        <w:t>(coordinato da</w:t>
      </w:r>
      <w:r w:rsidR="008F7860">
        <w:rPr>
          <w:color w:val="000000"/>
        </w:rPr>
        <w:t xml:space="preserve"> RUFFO CLERICI</w:t>
      </w:r>
      <w:r w:rsidR="008F7860">
        <w:rPr>
          <w:color w:val="000000"/>
        </w:rPr>
        <w:t>)</w:t>
      </w:r>
    </w:p>
    <w:p w:rsidR="0022673D" w:rsidRPr="008F7860" w:rsidRDefault="0022673D" w:rsidP="008F7860">
      <w:pPr>
        <w:pStyle w:val="Paragrafoelenco"/>
        <w:spacing w:before="120" w:beforeAutospacing="0" w:after="120" w:afterAutospacing="0"/>
        <w:ind w:left="1416"/>
        <w:jc w:val="both"/>
        <w:rPr>
          <w:b/>
          <w:i/>
          <w:color w:val="000000"/>
        </w:rPr>
      </w:pPr>
      <w:r w:rsidRPr="008F7860">
        <w:rPr>
          <w:b/>
          <w:i/>
          <w:color w:val="000000"/>
        </w:rPr>
        <w:t>Organismi di composizione della crisi</w:t>
      </w:r>
      <w:r w:rsidR="008F7860" w:rsidRPr="008F7860">
        <w:rPr>
          <w:b/>
          <w:i/>
          <w:color w:val="000000"/>
        </w:rPr>
        <w:t xml:space="preserve"> da </w:t>
      </w:r>
      <w:proofErr w:type="spellStart"/>
      <w:r w:rsidR="008F7860" w:rsidRPr="008F7860">
        <w:rPr>
          <w:b/>
          <w:i/>
          <w:color w:val="000000"/>
        </w:rPr>
        <w:t>sovraindebitamento</w:t>
      </w:r>
      <w:proofErr w:type="spellEnd"/>
      <w:r w:rsidR="008F7860">
        <w:rPr>
          <w:b/>
          <w:i/>
          <w:color w:val="000000"/>
        </w:rPr>
        <w:t xml:space="preserve"> </w:t>
      </w:r>
      <w:r w:rsidR="008F7860">
        <w:rPr>
          <w:color w:val="000000"/>
        </w:rPr>
        <w:t xml:space="preserve">(coordinato da </w:t>
      </w:r>
      <w:r w:rsidR="008F7860">
        <w:rPr>
          <w:color w:val="000000"/>
        </w:rPr>
        <w:t>C. ARIANNA</w:t>
      </w:r>
      <w:r w:rsidR="008F7860">
        <w:rPr>
          <w:color w:val="000000"/>
        </w:rPr>
        <w:t>)</w:t>
      </w:r>
    </w:p>
    <w:p w:rsidR="0022673D" w:rsidRPr="008F7860" w:rsidRDefault="0022673D" w:rsidP="008F7860">
      <w:pPr>
        <w:pStyle w:val="Paragrafoelenco"/>
        <w:spacing w:before="120" w:beforeAutospacing="0" w:after="120" w:afterAutospacing="0"/>
        <w:ind w:left="1416"/>
        <w:jc w:val="both"/>
        <w:rPr>
          <w:b/>
          <w:i/>
          <w:color w:val="000000"/>
        </w:rPr>
      </w:pPr>
      <w:r w:rsidRPr="008F7860">
        <w:rPr>
          <w:b/>
          <w:i/>
          <w:color w:val="000000"/>
        </w:rPr>
        <w:t>Formazione alla gestione negoziata dei conflitti</w:t>
      </w:r>
      <w:r w:rsidR="008F7860" w:rsidRPr="008F7860">
        <w:rPr>
          <w:b/>
          <w:i/>
          <w:color w:val="000000"/>
        </w:rPr>
        <w:t xml:space="preserve"> nelle</w:t>
      </w:r>
      <w:r w:rsidRPr="008F7860">
        <w:rPr>
          <w:b/>
          <w:i/>
          <w:color w:val="000000"/>
        </w:rPr>
        <w:t xml:space="preserve"> scuole</w:t>
      </w:r>
      <w:r w:rsidR="008F7860">
        <w:rPr>
          <w:b/>
          <w:i/>
          <w:color w:val="000000"/>
        </w:rPr>
        <w:t xml:space="preserve"> </w:t>
      </w:r>
      <w:r w:rsidR="008F7860">
        <w:rPr>
          <w:color w:val="000000"/>
        </w:rPr>
        <w:t xml:space="preserve">(coordinato da </w:t>
      </w:r>
      <w:r w:rsidR="008F7860">
        <w:rPr>
          <w:color w:val="000000"/>
        </w:rPr>
        <w:t>PANDIANI</w:t>
      </w:r>
      <w:r w:rsidR="008F7860">
        <w:rPr>
          <w:color w:val="000000"/>
        </w:rPr>
        <w:t>)</w:t>
      </w:r>
    </w:p>
    <w:p w:rsidR="008F7860" w:rsidRPr="00673233" w:rsidRDefault="008F7860" w:rsidP="0067323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proofErr w:type="gramStart"/>
      <w:r w:rsidRPr="00673233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 w:rsidRPr="00673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3233">
        <w:rPr>
          <w:rFonts w:ascii="Times New Roman" w:hAnsi="Times New Roman" w:cs="Times New Roman"/>
          <w:b/>
          <w:color w:val="000000"/>
          <w:sz w:val="24"/>
          <w:szCs w:val="24"/>
        </w:rPr>
        <w:t>prossima riunione</w:t>
      </w:r>
      <w:r w:rsidRPr="00673233"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r w:rsidRPr="00673233">
        <w:rPr>
          <w:rFonts w:ascii="Times New Roman" w:hAnsi="Times New Roman" w:cs="Times New Roman"/>
          <w:b/>
          <w:color w:val="000000"/>
          <w:sz w:val="24"/>
          <w:szCs w:val="24"/>
        </w:rPr>
        <w:t>Gruppo famiglia e minori</w:t>
      </w:r>
      <w:r w:rsidRPr="006732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si terrà martedì 8 maggio 2018 alle ore 16 presso </w:t>
      </w:r>
      <w:r w:rsidRPr="00673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aula A/1 nuovo palazzo famiglia/lavoro</w:t>
      </w:r>
      <w:r w:rsidRPr="006732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3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via san </w:t>
      </w:r>
      <w:proofErr w:type="spellStart"/>
      <w:r w:rsidRPr="00673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barnaba</w:t>
      </w:r>
      <w:proofErr w:type="spellEnd"/>
      <w:r w:rsidRPr="00673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n.51 piano terra a destra</w:t>
      </w:r>
    </w:p>
    <w:p w:rsidR="008F7860" w:rsidRPr="00673233" w:rsidRDefault="00673233" w:rsidP="00673233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3233">
        <w:rPr>
          <w:rFonts w:ascii="Times New Roman" w:hAnsi="Times New Roman" w:cs="Times New Roman"/>
          <w:color w:val="000000"/>
          <w:sz w:val="24"/>
          <w:szCs w:val="24"/>
        </w:rPr>
        <w:t>le</w:t>
      </w:r>
      <w:proofErr w:type="gramEnd"/>
      <w:r w:rsidRPr="00673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32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prossime riunioni </w:t>
      </w:r>
      <w:r w:rsidRPr="00673233">
        <w:rPr>
          <w:rFonts w:ascii="Times New Roman" w:hAnsi="Times New Roman" w:cs="Times New Roman"/>
          <w:color w:val="000000"/>
          <w:sz w:val="24"/>
          <w:szCs w:val="24"/>
        </w:rPr>
        <w:t xml:space="preserve">relative ai vari progetti del </w:t>
      </w:r>
      <w:r w:rsidRPr="00673233">
        <w:rPr>
          <w:rFonts w:ascii="Times New Roman" w:hAnsi="Times New Roman" w:cs="Times New Roman"/>
          <w:b/>
          <w:color w:val="000000"/>
          <w:sz w:val="24"/>
          <w:szCs w:val="24"/>
        </w:rPr>
        <w:t>Gruppo mediazione e ADR</w:t>
      </w:r>
      <w:r w:rsidRPr="006732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verranno convocate dai vari coordinatori con avvisi sul sito www.milanosservatorio.it</w:t>
      </w:r>
    </w:p>
    <w:p w:rsidR="00F706DE" w:rsidRPr="00673233" w:rsidRDefault="004C6EE9" w:rsidP="00673233">
      <w:pPr>
        <w:spacing w:before="240" w:after="0" w:line="240" w:lineRule="auto"/>
        <w:ind w:righ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276B">
        <w:rPr>
          <w:rFonts w:ascii="Times New Roman" w:hAnsi="Times New Roman" w:cs="Times New Roman"/>
          <w:color w:val="000000"/>
          <w:sz w:val="24"/>
          <w:szCs w:val="24"/>
        </w:rPr>
        <w:t>resoconto</w:t>
      </w:r>
      <w:proofErr w:type="gramEnd"/>
      <w:r w:rsidRPr="0052276B">
        <w:rPr>
          <w:rFonts w:ascii="Times New Roman" w:hAnsi="Times New Roman" w:cs="Times New Roman"/>
          <w:color w:val="000000"/>
          <w:sz w:val="24"/>
          <w:szCs w:val="24"/>
        </w:rPr>
        <w:t xml:space="preserve"> a cura di </w:t>
      </w:r>
      <w:proofErr w:type="spellStart"/>
      <w:r w:rsidRPr="0052276B">
        <w:rPr>
          <w:rFonts w:ascii="Times New Roman" w:hAnsi="Times New Roman" w:cs="Times New Roman"/>
          <w:i/>
          <w:color w:val="000000"/>
          <w:sz w:val="24"/>
          <w:szCs w:val="24"/>
        </w:rPr>
        <w:t>elena</w:t>
      </w:r>
      <w:proofErr w:type="spellEnd"/>
      <w:r w:rsidRPr="005227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riva </w:t>
      </w:r>
      <w:proofErr w:type="spellStart"/>
      <w:r w:rsidRPr="0052276B">
        <w:rPr>
          <w:rFonts w:ascii="Times New Roman" w:hAnsi="Times New Roman" w:cs="Times New Roman"/>
          <w:i/>
          <w:color w:val="000000"/>
          <w:sz w:val="24"/>
          <w:szCs w:val="24"/>
        </w:rPr>
        <w:t>crugnola</w:t>
      </w:r>
      <w:proofErr w:type="spellEnd"/>
    </w:p>
    <w:sectPr w:rsidR="00F706DE" w:rsidRPr="00673233" w:rsidSect="00673233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D84" w:rsidRDefault="002C73F9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640D"/>
    <w:multiLevelType w:val="hybridMultilevel"/>
    <w:tmpl w:val="F0F8F06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07A55"/>
    <w:multiLevelType w:val="hybridMultilevel"/>
    <w:tmpl w:val="82CEBF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034F2"/>
    <w:multiLevelType w:val="hybridMultilevel"/>
    <w:tmpl w:val="A5DC7B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E9"/>
    <w:rsid w:val="0022673D"/>
    <w:rsid w:val="00261ECB"/>
    <w:rsid w:val="002C73F9"/>
    <w:rsid w:val="002F5702"/>
    <w:rsid w:val="003A7093"/>
    <w:rsid w:val="004B31C9"/>
    <w:rsid w:val="004C6EE9"/>
    <w:rsid w:val="005B169A"/>
    <w:rsid w:val="00623E87"/>
    <w:rsid w:val="00673233"/>
    <w:rsid w:val="008F7860"/>
    <w:rsid w:val="009A0490"/>
    <w:rsid w:val="00F7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6F088-3A59-442E-82D7-F27E6C11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6EE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C6E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EE9"/>
  </w:style>
  <w:style w:type="character" w:styleId="Collegamentoipertestuale">
    <w:name w:val="Hyperlink"/>
    <w:basedOn w:val="Carpredefinitoparagrafo"/>
    <w:uiPriority w:val="99"/>
    <w:unhideWhenUsed/>
    <w:rsid w:val="004C6EE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Riva Crugnola</dc:creator>
  <cp:keywords/>
  <dc:description/>
  <cp:lastModifiedBy>Elena Riva Crugnola</cp:lastModifiedBy>
  <cp:revision>2</cp:revision>
  <cp:lastPrinted>2018-04-23T16:36:00Z</cp:lastPrinted>
  <dcterms:created xsi:type="dcterms:W3CDTF">2018-04-23T14:03:00Z</dcterms:created>
  <dcterms:modified xsi:type="dcterms:W3CDTF">2018-04-23T16:50:00Z</dcterms:modified>
</cp:coreProperties>
</file>