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Carissimi,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facendo seguito all'incontro di coordinamento degli Osservatori dello scorso 18 marzo c.a., e quale coordinatrice del Gruppo monotematico "famiglia" , uniformandomi alla struttura ed all'impostazione degli altri laboratori, vi rimetto il ns progetto di lavoro.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Abbiamo previsto una giornata di studio seminariale , aperta agli Osservatori ed ai loro contributi con un confronto tra i referenti e i rappresentanti di tutti gli Osservatori in vista del lavoro da presentare all'Assemblea nazionale . Il confronto tra i partecipanti sarà anticipato da un breve intervento dei coordinatori degli ambiti tematici che aprirà il dibattito su ciascun argomento.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Il seminario di studio si terrà a </w:t>
      </w:r>
      <w:r w:rsidRPr="00606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Reggio Emilia nei locali del Tribunale</w:t>
      </w: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606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via Avvenire </w:t>
      </w:r>
      <w:proofErr w:type="spellStart"/>
      <w:r w:rsidRPr="00606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Paterlini</w:t>
      </w:r>
      <w:proofErr w:type="spellEnd"/>
      <w:r w:rsidRPr="00606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, 1, sabato 06 maggio 2017</w:t>
      </w: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, ore 10 -16, con breve pausa pranzo  ed avrà ad oggetto i seguenti argomenti:</w:t>
      </w:r>
    </w:p>
    <w:p w:rsidR="006060AD" w:rsidRPr="006060AD" w:rsidRDefault="006060AD" w:rsidP="006060AD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>1.</w:t>
      </w:r>
      <w:r w:rsidRPr="006060AD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6060AD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it-IT"/>
        </w:rPr>
        <w:t>analisi sull'efficacia degli strumenti di risoluzione delle crisi familiari alternativi alla giurisdizione (la negoziazione assistita);</w:t>
      </w:r>
    </w:p>
    <w:p w:rsidR="006060AD" w:rsidRPr="006060AD" w:rsidRDefault="006060AD" w:rsidP="006060AD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>2.</w:t>
      </w:r>
      <w:r w:rsidRPr="006060AD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6060AD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it-IT"/>
        </w:rPr>
        <w:t>contributo dei protocolli, elaborati dagli osservatori locali, in tema di spese straordinarie, quale strumento di prevenzione della lite. Elaborazione di un protocollo nazionale in tema straordinarie o  "spese extra assegno" conformato alla recente giurisprudenza di legittimità;</w:t>
      </w:r>
    </w:p>
    <w:p w:rsidR="006060AD" w:rsidRPr="006060AD" w:rsidRDefault="006060AD" w:rsidP="006060AD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color w:val="000000"/>
          <w:sz w:val="19"/>
          <w:szCs w:val="19"/>
          <w:lang w:eastAsia="it-IT"/>
        </w:rPr>
        <w:t>3.</w:t>
      </w:r>
      <w:r w:rsidRPr="006060AD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6060AD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it-IT"/>
        </w:rPr>
        <w:t xml:space="preserve">aggiornamento e confronto in tema di riparto di competenze tra TM e TO. 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Cercheremo di fare il punto, a due anni dall'entrata in vigore, sull' efficacia della negoziazione assistita, quale strumento di soluzione della lite diverso dal ricorso al  giudice, facendo uno screening attraverso i diversi C.O.A, individuando le ragioni delle eventuali difficoltà, approfondendo i risvolti riguardanti la  formazione professionale.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Altro argomento sul quale lavoreremo è la </w:t>
      </w:r>
      <w:proofErr w:type="spellStart"/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deconflittualizzazione</w:t>
      </w:r>
      <w:proofErr w:type="spellEnd"/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in tema di spese straordinarie attraverso lo strumento del protocollo. Obiettivo ambizioso è poi quello di unificare i diversi protocolli in un unico documento di sintesi da presentare all'Assemblea nazionale romana per ottenerne la massima condivisione e diffusione. 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Infine, la questione del riparto di competenze tra TM e TO sarà affrontata alla luce dei nuovi arresti giurisprudenziali dell'art.38 </w:t>
      </w:r>
      <w:proofErr w:type="spellStart"/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d.a.c.c</w:t>
      </w:r>
      <w:proofErr w:type="spellEnd"/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. : opportunità da cogliere dato il circuito degli Osservatori che ci permetterà di conoscere le prassi applicative dei vari tribunali.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Hanno assicurato la loro partecipazione gli osservatori di Torino, Milano, Roma, e Catania. Parteciperanno anche alcuni consiglieri di Cassazione. 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Per ragioni organizzative invitiamo cortesemente i partecipanti a confermare la presenza alla @ di Laura Garofalo (</w:t>
      </w:r>
      <w:hyperlink r:id="rId6" w:history="1">
        <w:r w:rsidRPr="006060AD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it-IT"/>
          </w:rPr>
          <w:t>lauragarofaloct@gmail.com</w:t>
        </w:r>
      </w:hyperlink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). 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Vi aspettiamo in tanti !</w:t>
      </w:r>
    </w:p>
    <w:p w:rsidR="006060AD" w:rsidRPr="006060AD" w:rsidRDefault="006060AD" w:rsidP="00606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Annamaria </w:t>
      </w:r>
      <w:proofErr w:type="spellStart"/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Casadonte</w:t>
      </w:r>
      <w:proofErr w:type="spellEnd"/>
      <w:r w:rsidRPr="00606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(osservatorio di Reggio Emilia) e Laura Garofalo (osservatorio di Catania)</w:t>
      </w:r>
    </w:p>
    <w:p w:rsidR="006060AD" w:rsidRPr="006060AD" w:rsidRDefault="006060AD" w:rsidP="006060AD">
      <w:pPr>
        <w:spacing w:after="0" w:line="240" w:lineRule="auto"/>
        <w:rPr>
          <w:rFonts w:ascii="Calibri" w:eastAsia="Times New Roman" w:hAnsi="Calibri" w:cs="Calibri"/>
          <w:color w:val="FFFFFF"/>
          <w:sz w:val="24"/>
          <w:szCs w:val="24"/>
          <w:lang w:eastAsia="it-IT"/>
        </w:rPr>
      </w:pPr>
      <w:r w:rsidRPr="006060AD">
        <w:rPr>
          <w:rFonts w:ascii="Calibri" w:eastAsia="Times New Roman" w:hAnsi="Calibri" w:cs="Calibri"/>
          <w:color w:val="FFFFFF"/>
          <w:sz w:val="24"/>
          <w:szCs w:val="24"/>
          <w:lang w:eastAsia="it-IT"/>
        </w:rPr>
        <w:t>__._,_.___</w:t>
      </w:r>
    </w:p>
    <w:p w:rsidR="00F41C2B" w:rsidRPr="006060AD" w:rsidRDefault="00F41C2B" w:rsidP="006060A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F41C2B" w:rsidRPr="00606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79A"/>
    <w:multiLevelType w:val="multilevel"/>
    <w:tmpl w:val="351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AD"/>
    <w:rsid w:val="0025357C"/>
    <w:rsid w:val="006060AD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60AD"/>
    <w:rPr>
      <w:color w:val="0000FF"/>
      <w:u w:val="single"/>
    </w:rPr>
  </w:style>
  <w:style w:type="character" w:customStyle="1" w:styleId="cat">
    <w:name w:val="cat"/>
    <w:basedOn w:val="Carpredefinitoparagrafo"/>
    <w:rsid w:val="006060AD"/>
  </w:style>
  <w:style w:type="character" w:customStyle="1" w:styleId="ct">
    <w:name w:val="ct"/>
    <w:basedOn w:val="Carpredefinitoparagrafo"/>
    <w:rsid w:val="00606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60AD"/>
    <w:rPr>
      <w:color w:val="0000FF"/>
      <w:u w:val="single"/>
    </w:rPr>
  </w:style>
  <w:style w:type="character" w:customStyle="1" w:styleId="cat">
    <w:name w:val="cat"/>
    <w:basedOn w:val="Carpredefinitoparagrafo"/>
    <w:rsid w:val="006060AD"/>
  </w:style>
  <w:style w:type="character" w:customStyle="1" w:styleId="ct">
    <w:name w:val="ct"/>
    <w:basedOn w:val="Carpredefinitoparagrafo"/>
    <w:rsid w:val="00606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5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4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4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garofalo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1</cp:revision>
  <dcterms:created xsi:type="dcterms:W3CDTF">2017-03-27T10:09:00Z</dcterms:created>
  <dcterms:modified xsi:type="dcterms:W3CDTF">2017-03-27T10:10:00Z</dcterms:modified>
</cp:coreProperties>
</file>